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品学兼优学生邱佳萱简要事迹</w:t>
      </w:r>
    </w:p>
    <w:p>
      <w:pPr>
        <w:snapToGrid w:val="0"/>
        <w:spacing w:before="0" w:after="0" w:line="240" w:lineRule="auto"/>
        <w:ind w:firstLine="0"/>
        <w:jc w:val="center"/>
        <w:rPr>
          <w:rFonts w:ascii="微软雅黑" w:hAnsi="微软雅黑" w:eastAsia="微软雅黑"/>
          <w:color w:val="333333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firstLine="420"/>
        <w:jc w:val="both"/>
        <w:textAlignment w:val="auto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ascii="仿宋" w:hAnsi="仿宋" w:eastAsia="仿宋"/>
          <w:color w:val="000000"/>
          <w:spacing w:val="0"/>
          <w:sz w:val="32"/>
          <w:szCs w:val="32"/>
        </w:rPr>
        <w:t>邱佳萱，女，汉族，2006年2月生，福建省邵武市第一中学2021级高一学生。她是一个品学兼优全面发展的学生。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firstLine="420"/>
        <w:jc w:val="both"/>
        <w:textAlignment w:val="auto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ascii="仿宋" w:hAnsi="仿宋" w:eastAsia="仿宋"/>
          <w:color w:val="000000"/>
          <w:spacing w:val="0"/>
          <w:sz w:val="32"/>
          <w:szCs w:val="32"/>
        </w:rPr>
        <w:t>在思想上，佳萱同学热心参与各项公益活</w:t>
      </w:r>
      <w:bookmarkStart w:id="0" w:name="_GoBack"/>
      <w:bookmarkEnd w:id="0"/>
      <w:r>
        <w:rPr>
          <w:rFonts w:ascii="仿宋" w:hAnsi="仿宋" w:eastAsia="仿宋"/>
          <w:color w:val="000000"/>
          <w:spacing w:val="0"/>
          <w:sz w:val="32"/>
          <w:szCs w:val="32"/>
        </w:rPr>
        <w:t>动，曾到邵武敬老院参加慰问孤寡老人活动，积极参与邵武团市委举办的爱心储蓄活动，在疫情期间捐款支持新冠疫情防控工作。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firstLine="315"/>
        <w:jc w:val="both"/>
        <w:textAlignment w:val="auto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ascii="仿宋" w:hAnsi="仿宋" w:eastAsia="仿宋"/>
          <w:color w:val="000000"/>
          <w:spacing w:val="0"/>
          <w:sz w:val="32"/>
          <w:szCs w:val="32"/>
        </w:rPr>
        <w:t>学习认真刻苦，努力提高自己的知识水平。2021南平市质检总分年段第一，邵武市第二名，2021年中考总分年段第一，邵武市第五名。</w:t>
      </w:r>
      <w:r>
        <w:rPr>
          <w:rFonts w:ascii="-webkit-standard" w:hAnsi="-webkit-standard" w:eastAsia="-webkit-standard"/>
          <w:color w:val="000000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firstLine="420"/>
        <w:jc w:val="both"/>
        <w:textAlignment w:val="auto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ascii="仿宋" w:hAnsi="仿宋" w:eastAsia="仿宋"/>
          <w:color w:val="000000"/>
          <w:spacing w:val="0"/>
          <w:sz w:val="32"/>
          <w:szCs w:val="32"/>
        </w:rPr>
        <w:t>注重各方面全面发展，在美术、音乐方面兴趣广泛，在历次征文比赛中多次获奖，《民间文化的活化石—傩舞》《夜游秦淮河》被福建语文学会《读写》杂志刊登，作品《爱国</w:t>
      </w:r>
      <w:r>
        <w:rPr>
          <w:rFonts w:ascii="Symbol" w:hAnsi="Symbol" w:eastAsia="Symbol"/>
          <w:color w:val="000000"/>
          <w:spacing w:val="0"/>
          <w:sz w:val="32"/>
          <w:szCs w:val="32"/>
        </w:rPr>
        <w:t>·</w:t>
      </w:r>
      <w:r>
        <w:rPr>
          <w:rFonts w:ascii="仿宋" w:hAnsi="仿宋" w:eastAsia="仿宋"/>
          <w:color w:val="000000"/>
          <w:spacing w:val="0"/>
          <w:sz w:val="32"/>
          <w:szCs w:val="32"/>
        </w:rPr>
        <w:t>爱乡</w:t>
      </w:r>
      <w:r>
        <w:rPr>
          <w:rFonts w:ascii="Symbol" w:hAnsi="Symbol" w:eastAsia="Symbol"/>
          <w:color w:val="000000"/>
          <w:spacing w:val="0"/>
          <w:sz w:val="32"/>
          <w:szCs w:val="32"/>
        </w:rPr>
        <w:t>·</w:t>
      </w:r>
      <w:r>
        <w:rPr>
          <w:rFonts w:ascii="仿宋" w:hAnsi="仿宋" w:eastAsia="仿宋"/>
          <w:color w:val="000000"/>
          <w:spacing w:val="0"/>
          <w:sz w:val="32"/>
          <w:szCs w:val="32"/>
        </w:rPr>
        <w:t>爱家》入选“福建省第六届读一本好书”优秀作文。积极参与学校文体活动，连续两年参与邵武六中校运会播音与宣传报道，2019年11月参与市中小学运动会团体入场表演。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firstLine="420"/>
        <w:jc w:val="both"/>
        <w:textAlignment w:val="auto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Fonts w:ascii="仿宋" w:hAnsi="仿宋" w:eastAsia="仿宋"/>
          <w:color w:val="000000"/>
          <w:spacing w:val="0"/>
          <w:sz w:val="32"/>
          <w:szCs w:val="32"/>
        </w:rPr>
        <w:t>邱佳萱同学就是这样一个勤学上进、热心公益的中学生，她先后获得邵武六中“学习标兵”邵武市 “优秀少先队员”“新时代好少年”等荣誉称号。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0" w:after="60" w:line="480" w:lineRule="auto"/>
        <w:jc w:val="left"/>
        <w:textAlignment w:val="auto"/>
        <w:rPr>
          <w:rFonts w:ascii="微软雅黑" w:hAnsi="微软雅黑" w:eastAsia="微软雅黑"/>
          <w:color w:val="333333"/>
          <w:sz w:val="32"/>
          <w:szCs w:val="32"/>
        </w:rPr>
      </w:pPr>
    </w:p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3CB2794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0" w:after="0" w:line="480" w:lineRule="auto"/>
      <w:jc w:val="center"/>
      <w:outlineLvl w:val="0"/>
    </w:pPr>
    <w:rPr>
      <w:rFonts w:asciiTheme="majorHAnsi" w:hAnsiTheme="majorHAnsi" w:eastAsiaTheme="majorEastAsia" w:cstheme="majorBidi"/>
      <w:b/>
      <w:bCs/>
      <w:color w:val="auto"/>
      <w:sz w:val="48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Administrator</cp:lastModifiedBy>
  <dcterms:modified xsi:type="dcterms:W3CDTF">2021-10-17T11:17:19Z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4F00AE3560E54970AD17811BB7E1259B</vt:lpwstr>
  </property>
</Properties>
</file>